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3A7" w:rsidRPr="00A2437B" w:rsidRDefault="00E843A7" w:rsidP="00F70C9A">
      <w:pPr>
        <w:widowControl w:val="0"/>
        <w:jc w:val="center"/>
        <w:rPr>
          <w:sz w:val="28"/>
          <w:szCs w:val="28"/>
        </w:rPr>
      </w:pPr>
      <w:r w:rsidRPr="004601F3">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Выселковский р-н (герб)14" style="width:57.75pt;height:1in;visibility:visible">
            <v:imagedata r:id="rId7" o:title=""/>
          </v:shape>
        </w:pict>
      </w:r>
    </w:p>
    <w:p w:rsidR="00E843A7" w:rsidRPr="00A2437B" w:rsidRDefault="00E843A7" w:rsidP="00F70C9A">
      <w:pPr>
        <w:widowControl w:val="0"/>
        <w:jc w:val="center"/>
        <w:rPr>
          <w:sz w:val="28"/>
          <w:szCs w:val="28"/>
        </w:rPr>
      </w:pPr>
    </w:p>
    <w:p w:rsidR="00E843A7" w:rsidRPr="00A2437B" w:rsidRDefault="00E843A7" w:rsidP="00F70C9A">
      <w:pPr>
        <w:widowControl w:val="0"/>
        <w:jc w:val="center"/>
        <w:rPr>
          <w:sz w:val="28"/>
          <w:szCs w:val="28"/>
        </w:rPr>
      </w:pPr>
      <w:r w:rsidRPr="00A2437B">
        <w:rPr>
          <w:sz w:val="28"/>
          <w:szCs w:val="28"/>
        </w:rPr>
        <w:t>СОВЕТ МУНИЦИПАЛЬНОГО ОБРАЗОВАНИЯ</w:t>
      </w:r>
    </w:p>
    <w:p w:rsidR="00E843A7" w:rsidRPr="00A2437B" w:rsidRDefault="00E843A7" w:rsidP="00F70C9A">
      <w:pPr>
        <w:widowControl w:val="0"/>
        <w:jc w:val="center"/>
        <w:rPr>
          <w:sz w:val="28"/>
          <w:szCs w:val="28"/>
        </w:rPr>
      </w:pPr>
      <w:r w:rsidRPr="00A2437B">
        <w:rPr>
          <w:sz w:val="28"/>
          <w:szCs w:val="28"/>
        </w:rPr>
        <w:t>ВЫСЕЛКОВСКИЙ РАЙОН</w:t>
      </w:r>
    </w:p>
    <w:p w:rsidR="00E843A7" w:rsidRPr="00A2437B" w:rsidRDefault="00E843A7" w:rsidP="00F70C9A">
      <w:pPr>
        <w:widowControl w:val="0"/>
        <w:jc w:val="center"/>
        <w:rPr>
          <w:sz w:val="28"/>
          <w:szCs w:val="28"/>
        </w:rPr>
      </w:pPr>
    </w:p>
    <w:p w:rsidR="00E843A7" w:rsidRPr="00A2437B" w:rsidRDefault="00E843A7" w:rsidP="00F70C9A">
      <w:pPr>
        <w:widowControl w:val="0"/>
        <w:jc w:val="center"/>
        <w:rPr>
          <w:sz w:val="28"/>
          <w:szCs w:val="28"/>
        </w:rPr>
      </w:pPr>
      <w:r>
        <w:rPr>
          <w:sz w:val="28"/>
          <w:szCs w:val="28"/>
        </w:rPr>
        <w:t xml:space="preserve">   Внео</w:t>
      </w:r>
      <w:r w:rsidRPr="00A2437B">
        <w:rPr>
          <w:sz w:val="28"/>
          <w:szCs w:val="28"/>
        </w:rPr>
        <w:t xml:space="preserve">чередная </w:t>
      </w:r>
      <w:r>
        <w:rPr>
          <w:sz w:val="28"/>
          <w:szCs w:val="28"/>
        </w:rPr>
        <w:t>ХХХ</w:t>
      </w:r>
      <w:r>
        <w:rPr>
          <w:sz w:val="28"/>
          <w:szCs w:val="28"/>
          <w:lang w:val="en-US"/>
        </w:rPr>
        <w:t>VIII</w:t>
      </w:r>
      <w:r>
        <w:rPr>
          <w:sz w:val="28"/>
        </w:rPr>
        <w:t>-я</w:t>
      </w:r>
      <w:r w:rsidRPr="00A2437B">
        <w:rPr>
          <w:sz w:val="28"/>
          <w:szCs w:val="28"/>
        </w:rPr>
        <w:t xml:space="preserve"> сессия </w:t>
      </w:r>
      <w:r w:rsidRPr="00A2437B">
        <w:rPr>
          <w:sz w:val="28"/>
          <w:szCs w:val="28"/>
          <w:lang w:val="en-US"/>
        </w:rPr>
        <w:t>I</w:t>
      </w:r>
      <w:r w:rsidRPr="00A2437B">
        <w:rPr>
          <w:sz w:val="28"/>
          <w:szCs w:val="28"/>
        </w:rPr>
        <w:t>I</w:t>
      </w:r>
      <w:r w:rsidRPr="00A2437B">
        <w:rPr>
          <w:sz w:val="28"/>
          <w:szCs w:val="28"/>
          <w:lang w:val="en-US"/>
        </w:rPr>
        <w:t>I</w:t>
      </w:r>
      <w:r w:rsidRPr="00A2437B">
        <w:rPr>
          <w:sz w:val="28"/>
          <w:szCs w:val="28"/>
        </w:rPr>
        <w:t xml:space="preserve"> созыва</w:t>
      </w:r>
    </w:p>
    <w:p w:rsidR="00E843A7" w:rsidRPr="00A2437B" w:rsidRDefault="00E843A7" w:rsidP="00F70C9A">
      <w:pPr>
        <w:widowControl w:val="0"/>
        <w:jc w:val="center"/>
        <w:rPr>
          <w:sz w:val="28"/>
          <w:szCs w:val="28"/>
        </w:rPr>
      </w:pPr>
    </w:p>
    <w:p w:rsidR="00E843A7" w:rsidRPr="00A2437B" w:rsidRDefault="00E843A7" w:rsidP="00F70C9A">
      <w:pPr>
        <w:widowControl w:val="0"/>
        <w:jc w:val="center"/>
        <w:rPr>
          <w:sz w:val="28"/>
          <w:szCs w:val="28"/>
        </w:rPr>
      </w:pPr>
      <w:r w:rsidRPr="00A2437B">
        <w:rPr>
          <w:sz w:val="28"/>
          <w:szCs w:val="28"/>
        </w:rPr>
        <w:t>Р Е Ш Е Н И Е</w:t>
      </w:r>
    </w:p>
    <w:p w:rsidR="00E843A7" w:rsidRPr="00A2437B" w:rsidRDefault="00E843A7" w:rsidP="00F70C9A">
      <w:pPr>
        <w:rPr>
          <w:sz w:val="28"/>
          <w:szCs w:val="28"/>
        </w:rPr>
      </w:pPr>
    </w:p>
    <w:p w:rsidR="00E843A7" w:rsidRPr="00A2437B" w:rsidRDefault="00E843A7" w:rsidP="00F70C9A">
      <w:pPr>
        <w:jc w:val="both"/>
        <w:rPr>
          <w:sz w:val="28"/>
          <w:szCs w:val="28"/>
        </w:rPr>
      </w:pPr>
      <w:r>
        <w:rPr>
          <w:sz w:val="28"/>
          <w:szCs w:val="28"/>
        </w:rPr>
        <w:t>от 8 августа</w:t>
      </w:r>
      <w:r w:rsidRPr="00A2437B">
        <w:rPr>
          <w:sz w:val="28"/>
          <w:szCs w:val="28"/>
        </w:rPr>
        <w:t xml:space="preserve"> 201</w:t>
      </w:r>
      <w:r>
        <w:rPr>
          <w:sz w:val="28"/>
          <w:szCs w:val="28"/>
        </w:rPr>
        <w:t>9</w:t>
      </w:r>
      <w:r w:rsidRPr="00A2437B">
        <w:rPr>
          <w:sz w:val="28"/>
          <w:szCs w:val="28"/>
        </w:rPr>
        <w:t xml:space="preserve"> года                   </w:t>
      </w:r>
      <w:r>
        <w:rPr>
          <w:sz w:val="28"/>
          <w:szCs w:val="28"/>
        </w:rPr>
        <w:t xml:space="preserve">                              </w:t>
      </w:r>
      <w:r w:rsidRPr="00A2437B">
        <w:rPr>
          <w:sz w:val="28"/>
          <w:szCs w:val="28"/>
        </w:rPr>
        <w:t xml:space="preserve">                </w:t>
      </w:r>
      <w:r>
        <w:rPr>
          <w:sz w:val="28"/>
          <w:szCs w:val="28"/>
        </w:rPr>
        <w:t xml:space="preserve">   </w:t>
      </w:r>
      <w:r w:rsidRPr="00A2437B">
        <w:rPr>
          <w:sz w:val="28"/>
          <w:szCs w:val="28"/>
        </w:rPr>
        <w:t xml:space="preserve">   </w:t>
      </w:r>
      <w:r>
        <w:rPr>
          <w:sz w:val="28"/>
          <w:szCs w:val="28"/>
        </w:rPr>
        <w:t xml:space="preserve">            </w:t>
      </w:r>
      <w:r w:rsidRPr="00A2437B">
        <w:rPr>
          <w:sz w:val="28"/>
          <w:szCs w:val="28"/>
        </w:rPr>
        <w:t>№</w:t>
      </w:r>
      <w:r>
        <w:rPr>
          <w:sz w:val="28"/>
          <w:szCs w:val="28"/>
        </w:rPr>
        <w:t xml:space="preserve"> 1-300</w:t>
      </w:r>
      <w:r w:rsidRPr="00A2437B">
        <w:rPr>
          <w:sz w:val="28"/>
          <w:szCs w:val="28"/>
        </w:rPr>
        <w:t xml:space="preserve"> </w:t>
      </w:r>
    </w:p>
    <w:p w:rsidR="00E843A7" w:rsidRPr="007733BB" w:rsidRDefault="00E843A7" w:rsidP="00F70C9A">
      <w:pPr>
        <w:jc w:val="center"/>
        <w:rPr>
          <w:sz w:val="22"/>
          <w:szCs w:val="22"/>
        </w:rPr>
      </w:pPr>
    </w:p>
    <w:p w:rsidR="00E843A7" w:rsidRDefault="00E843A7" w:rsidP="00F70C9A">
      <w:pPr>
        <w:jc w:val="center"/>
        <w:rPr>
          <w:sz w:val="28"/>
          <w:szCs w:val="28"/>
        </w:rPr>
      </w:pPr>
      <w:r w:rsidRPr="00A2437B">
        <w:rPr>
          <w:sz w:val="28"/>
          <w:szCs w:val="28"/>
        </w:rPr>
        <w:t>ст-ца Выселки</w:t>
      </w:r>
    </w:p>
    <w:p w:rsidR="00E843A7" w:rsidRDefault="00E843A7" w:rsidP="00F70C9A">
      <w:pPr>
        <w:widowControl w:val="0"/>
        <w:jc w:val="center"/>
        <w:rPr>
          <w:sz w:val="28"/>
          <w:szCs w:val="28"/>
        </w:rPr>
      </w:pPr>
    </w:p>
    <w:p w:rsidR="00E843A7" w:rsidRDefault="00E843A7" w:rsidP="00F70C9A">
      <w:pPr>
        <w:widowControl w:val="0"/>
        <w:jc w:val="center"/>
        <w:rPr>
          <w:sz w:val="28"/>
          <w:szCs w:val="28"/>
        </w:rPr>
      </w:pPr>
    </w:p>
    <w:p w:rsidR="00E843A7" w:rsidRDefault="00E843A7" w:rsidP="00F70C9A">
      <w:pPr>
        <w:widowControl w:val="0"/>
        <w:jc w:val="center"/>
        <w:rPr>
          <w:sz w:val="28"/>
          <w:szCs w:val="28"/>
        </w:rPr>
      </w:pPr>
    </w:p>
    <w:p w:rsidR="00E843A7" w:rsidRDefault="00E843A7" w:rsidP="00102D47">
      <w:pPr>
        <w:pStyle w:val="PlainText"/>
        <w:ind w:firstLine="851"/>
        <w:jc w:val="center"/>
        <w:rPr>
          <w:rFonts w:ascii="Times New Roman" w:hAnsi="Times New Roman"/>
          <w:sz w:val="28"/>
          <w:szCs w:val="28"/>
        </w:rPr>
      </w:pPr>
      <w:r>
        <w:rPr>
          <w:rFonts w:ascii="Times New Roman" w:hAnsi="Times New Roman"/>
          <w:sz w:val="28"/>
          <w:szCs w:val="28"/>
        </w:rPr>
        <w:t xml:space="preserve">О внесении изменений в решение Совета муниципального </w:t>
      </w:r>
    </w:p>
    <w:p w:rsidR="00E843A7" w:rsidRDefault="00E843A7" w:rsidP="00102D47">
      <w:pPr>
        <w:pStyle w:val="PlainText"/>
        <w:ind w:firstLine="851"/>
        <w:jc w:val="center"/>
        <w:rPr>
          <w:rFonts w:ascii="Times New Roman" w:hAnsi="Times New Roman"/>
          <w:sz w:val="28"/>
          <w:szCs w:val="28"/>
        </w:rPr>
      </w:pPr>
      <w:r>
        <w:rPr>
          <w:rFonts w:ascii="Times New Roman" w:hAnsi="Times New Roman"/>
          <w:sz w:val="28"/>
          <w:szCs w:val="28"/>
        </w:rPr>
        <w:t xml:space="preserve">образования Выселковский район от 18 декабря 2018 года № 1-253 </w:t>
      </w:r>
    </w:p>
    <w:p w:rsidR="00E843A7" w:rsidRDefault="00E843A7" w:rsidP="00102D47">
      <w:pPr>
        <w:pStyle w:val="PlainText"/>
        <w:ind w:firstLine="851"/>
        <w:jc w:val="center"/>
        <w:rPr>
          <w:rFonts w:ascii="Times New Roman" w:hAnsi="Times New Roman"/>
          <w:sz w:val="28"/>
          <w:szCs w:val="28"/>
        </w:rPr>
      </w:pPr>
      <w:r>
        <w:rPr>
          <w:rFonts w:ascii="Times New Roman" w:hAnsi="Times New Roman"/>
          <w:sz w:val="28"/>
          <w:szCs w:val="28"/>
        </w:rPr>
        <w:t>«О бюджете муниципального образования Выселковский район</w:t>
      </w:r>
    </w:p>
    <w:p w:rsidR="00E843A7" w:rsidRDefault="00E843A7" w:rsidP="00102D47">
      <w:pPr>
        <w:pStyle w:val="PlainText"/>
        <w:ind w:firstLine="851"/>
        <w:jc w:val="center"/>
        <w:rPr>
          <w:rFonts w:ascii="Times New Roman" w:hAnsi="Times New Roman"/>
          <w:sz w:val="28"/>
          <w:szCs w:val="28"/>
        </w:rPr>
      </w:pPr>
      <w:r>
        <w:rPr>
          <w:rFonts w:ascii="Times New Roman" w:hAnsi="Times New Roman"/>
          <w:sz w:val="28"/>
          <w:szCs w:val="28"/>
        </w:rPr>
        <w:t xml:space="preserve"> на 2019 год и на плановый период 2020 и 2021 годов»</w:t>
      </w:r>
    </w:p>
    <w:p w:rsidR="00E843A7" w:rsidRDefault="00E843A7" w:rsidP="00102D47">
      <w:pPr>
        <w:pStyle w:val="PlainText"/>
        <w:ind w:firstLine="851"/>
        <w:jc w:val="center"/>
        <w:rPr>
          <w:rFonts w:ascii="Times New Roman" w:hAnsi="Times New Roman"/>
          <w:sz w:val="28"/>
          <w:szCs w:val="28"/>
        </w:rPr>
      </w:pPr>
    </w:p>
    <w:p w:rsidR="00E843A7" w:rsidRDefault="00E843A7" w:rsidP="00102D47">
      <w:pPr>
        <w:pStyle w:val="PlainText"/>
        <w:ind w:firstLine="851"/>
        <w:jc w:val="center"/>
        <w:rPr>
          <w:rFonts w:ascii="Times New Roman" w:hAnsi="Times New Roman"/>
          <w:sz w:val="28"/>
          <w:szCs w:val="28"/>
        </w:rPr>
      </w:pPr>
    </w:p>
    <w:p w:rsidR="00E843A7" w:rsidRPr="00AF2228" w:rsidRDefault="00E843A7" w:rsidP="00AF2228">
      <w:pPr>
        <w:pStyle w:val="PlainText"/>
        <w:jc w:val="center"/>
        <w:rPr>
          <w:rFonts w:ascii="Times New Roman" w:hAnsi="Times New Roman"/>
          <w:sz w:val="28"/>
          <w:szCs w:val="28"/>
        </w:rPr>
      </w:pPr>
    </w:p>
    <w:p w:rsidR="00E843A7" w:rsidRPr="00AF2228" w:rsidRDefault="00E843A7" w:rsidP="00AF2228">
      <w:pPr>
        <w:ind w:firstLine="840"/>
        <w:jc w:val="both"/>
        <w:rPr>
          <w:sz w:val="28"/>
          <w:szCs w:val="28"/>
        </w:rPr>
      </w:pPr>
      <w:r w:rsidRPr="00AF2228">
        <w:rPr>
          <w:sz w:val="28"/>
          <w:szCs w:val="28"/>
        </w:rPr>
        <w:t>Рассмотрев представленный заместителем главы муниципального образования Выселковский район  И.А.Колесниковой проект решения Совета муниципального образования Выселковский район  «О внесении изменений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Совет муниципального образования Выселковский район  р</w:t>
      </w:r>
      <w:r>
        <w:rPr>
          <w:sz w:val="28"/>
          <w:szCs w:val="28"/>
        </w:rPr>
        <w:t xml:space="preserve"> </w:t>
      </w:r>
      <w:r w:rsidRPr="00AF2228">
        <w:rPr>
          <w:sz w:val="28"/>
          <w:szCs w:val="28"/>
        </w:rPr>
        <w:t>е</w:t>
      </w:r>
      <w:r>
        <w:rPr>
          <w:sz w:val="28"/>
          <w:szCs w:val="28"/>
        </w:rPr>
        <w:t xml:space="preserve"> </w:t>
      </w:r>
      <w:r w:rsidRPr="00AF2228">
        <w:rPr>
          <w:sz w:val="28"/>
          <w:szCs w:val="28"/>
        </w:rPr>
        <w:t>ш</w:t>
      </w:r>
      <w:r>
        <w:rPr>
          <w:sz w:val="28"/>
          <w:szCs w:val="28"/>
        </w:rPr>
        <w:t xml:space="preserve"> </w:t>
      </w:r>
      <w:r w:rsidRPr="00AF2228">
        <w:rPr>
          <w:sz w:val="28"/>
          <w:szCs w:val="28"/>
        </w:rPr>
        <w:t>и</w:t>
      </w:r>
      <w:r>
        <w:rPr>
          <w:sz w:val="28"/>
          <w:szCs w:val="28"/>
        </w:rPr>
        <w:t xml:space="preserve"> </w:t>
      </w:r>
      <w:r w:rsidRPr="00AF2228">
        <w:rPr>
          <w:sz w:val="28"/>
          <w:szCs w:val="28"/>
        </w:rPr>
        <w:t>л:</w:t>
      </w:r>
    </w:p>
    <w:p w:rsidR="00E843A7" w:rsidRPr="00AF2228" w:rsidRDefault="00E843A7" w:rsidP="00AF2228">
      <w:pPr>
        <w:ind w:firstLine="840"/>
        <w:jc w:val="both"/>
        <w:rPr>
          <w:sz w:val="28"/>
          <w:szCs w:val="28"/>
        </w:rPr>
      </w:pPr>
      <w:r w:rsidRPr="00AF2228">
        <w:rPr>
          <w:sz w:val="28"/>
          <w:szCs w:val="28"/>
        </w:rPr>
        <w:t>1. Внести в решение Совета муниципального образования Выселковский район  от 18 декабря 2018 года № 1-253  «О бюджете муниципального образования Выселковский район на 2019 год  и на плановый период 2020 и 2021 годов» следующие изменения:</w:t>
      </w:r>
    </w:p>
    <w:p w:rsidR="00E843A7" w:rsidRPr="00AF2228" w:rsidRDefault="00E843A7" w:rsidP="00AF2228">
      <w:pPr>
        <w:pStyle w:val="PlainText"/>
        <w:ind w:firstLine="840"/>
        <w:jc w:val="both"/>
        <w:rPr>
          <w:rFonts w:ascii="Times New Roman" w:hAnsi="Times New Roman"/>
          <w:sz w:val="28"/>
          <w:szCs w:val="28"/>
        </w:rPr>
      </w:pPr>
      <w:r w:rsidRPr="00AF2228">
        <w:rPr>
          <w:rFonts w:ascii="Times New Roman" w:hAnsi="Times New Roman"/>
          <w:sz w:val="28"/>
          <w:szCs w:val="28"/>
        </w:rPr>
        <w:t>а) подпункт 1 пункта 1 решения изложить в новой редакции:</w:t>
      </w:r>
    </w:p>
    <w:p w:rsidR="00E843A7" w:rsidRPr="00AF2228" w:rsidRDefault="00E843A7" w:rsidP="00AF2228">
      <w:pPr>
        <w:autoSpaceDE w:val="0"/>
        <w:autoSpaceDN w:val="0"/>
        <w:adjustRightInd w:val="0"/>
        <w:ind w:firstLine="840"/>
        <w:jc w:val="both"/>
        <w:rPr>
          <w:sz w:val="28"/>
          <w:szCs w:val="28"/>
        </w:rPr>
      </w:pPr>
      <w:r w:rsidRPr="00AF2228">
        <w:rPr>
          <w:sz w:val="28"/>
          <w:szCs w:val="28"/>
        </w:rPr>
        <w:t>«1. Утвердить основные характеристики районного бюджета на                    2019 год:</w:t>
      </w:r>
    </w:p>
    <w:p w:rsidR="00E843A7" w:rsidRPr="00AF2228" w:rsidRDefault="00E843A7" w:rsidP="00AF2228">
      <w:pPr>
        <w:autoSpaceDE w:val="0"/>
        <w:autoSpaceDN w:val="0"/>
        <w:adjustRightInd w:val="0"/>
        <w:ind w:firstLine="840"/>
        <w:jc w:val="both"/>
        <w:rPr>
          <w:sz w:val="28"/>
          <w:szCs w:val="28"/>
        </w:rPr>
      </w:pPr>
      <w:r w:rsidRPr="00AF2228">
        <w:rPr>
          <w:sz w:val="28"/>
          <w:szCs w:val="28"/>
        </w:rPr>
        <w:t>1) общий объем доходов в сумме  1239652,0  тыс. рублей;</w:t>
      </w:r>
    </w:p>
    <w:p w:rsidR="00E843A7" w:rsidRPr="00AF2228" w:rsidRDefault="00E843A7" w:rsidP="00AF2228">
      <w:pPr>
        <w:autoSpaceDE w:val="0"/>
        <w:autoSpaceDN w:val="0"/>
        <w:adjustRightInd w:val="0"/>
        <w:ind w:firstLine="840"/>
        <w:jc w:val="both"/>
        <w:rPr>
          <w:sz w:val="28"/>
          <w:szCs w:val="28"/>
        </w:rPr>
      </w:pPr>
      <w:r w:rsidRPr="00AF2228">
        <w:rPr>
          <w:sz w:val="28"/>
          <w:szCs w:val="28"/>
        </w:rPr>
        <w:t>2) общий объем расходов в сумме 1285381,0  тыс. рублей;</w:t>
      </w:r>
    </w:p>
    <w:p w:rsidR="00E843A7" w:rsidRPr="00AF2228" w:rsidRDefault="00E843A7" w:rsidP="00AF2228">
      <w:pPr>
        <w:autoSpaceDE w:val="0"/>
        <w:autoSpaceDN w:val="0"/>
        <w:adjustRightInd w:val="0"/>
        <w:ind w:firstLine="840"/>
        <w:jc w:val="both"/>
        <w:rPr>
          <w:sz w:val="28"/>
          <w:szCs w:val="28"/>
        </w:rPr>
      </w:pPr>
      <w:r w:rsidRPr="00AF2228">
        <w:rPr>
          <w:sz w:val="28"/>
          <w:szCs w:val="28"/>
        </w:rPr>
        <w:t>3) верхний предел муниципального внутреннего долга муниципального образования Выселковский район на 1 января 2020 года в сумме  5760,0 тыс. рублей, в том числе верхний предел долга по муниципальным гарантиям муниципального образования Выселковский район в сумме  0,0 тыс. рублей;</w:t>
      </w:r>
    </w:p>
    <w:p w:rsidR="00E843A7" w:rsidRPr="00AF2228" w:rsidRDefault="00E843A7" w:rsidP="00AF2228">
      <w:pPr>
        <w:autoSpaceDE w:val="0"/>
        <w:autoSpaceDN w:val="0"/>
        <w:adjustRightInd w:val="0"/>
        <w:ind w:firstLine="840"/>
        <w:jc w:val="both"/>
        <w:rPr>
          <w:sz w:val="28"/>
          <w:szCs w:val="28"/>
        </w:rPr>
      </w:pPr>
      <w:r w:rsidRPr="00AF2228">
        <w:rPr>
          <w:sz w:val="28"/>
          <w:szCs w:val="28"/>
        </w:rPr>
        <w:t>4) дефицит районного бюджета в сумме   45729,0 тыс.рублей.»;</w:t>
      </w:r>
    </w:p>
    <w:p w:rsidR="00E843A7" w:rsidRPr="00AF2228" w:rsidRDefault="00E843A7" w:rsidP="00AF2228">
      <w:pPr>
        <w:autoSpaceDE w:val="0"/>
        <w:autoSpaceDN w:val="0"/>
        <w:adjustRightInd w:val="0"/>
        <w:ind w:firstLine="840"/>
        <w:jc w:val="both"/>
        <w:rPr>
          <w:sz w:val="28"/>
          <w:szCs w:val="28"/>
        </w:rPr>
      </w:pPr>
      <w:r w:rsidRPr="00AF2228">
        <w:rPr>
          <w:sz w:val="28"/>
          <w:szCs w:val="28"/>
        </w:rPr>
        <w:t>б) подпункт 1 пункта 11 изложить в новой редакции:</w:t>
      </w:r>
    </w:p>
    <w:p w:rsidR="00E843A7" w:rsidRPr="00AF2228" w:rsidRDefault="00E843A7" w:rsidP="00AF2228">
      <w:pPr>
        <w:autoSpaceDE w:val="0"/>
        <w:autoSpaceDN w:val="0"/>
        <w:adjustRightInd w:val="0"/>
        <w:ind w:firstLine="840"/>
        <w:jc w:val="both"/>
        <w:rPr>
          <w:sz w:val="28"/>
          <w:szCs w:val="28"/>
        </w:rPr>
      </w:pPr>
      <w:r w:rsidRPr="00AF2228">
        <w:rPr>
          <w:sz w:val="28"/>
          <w:szCs w:val="28"/>
        </w:rPr>
        <w:t>«1.Установить, что в 2019 году бюджетные кредиты бюджетам сельских поселений муниципального образования Выселковский район из районного бюджета предоставляются на срок до одного года в сумме 4300,0 тыс.рублей, в том числе со сроком возврата в 2020 году в сумме 4300,0 тыс.рублей».</w:t>
      </w:r>
    </w:p>
    <w:p w:rsidR="00E843A7" w:rsidRPr="00AF2228" w:rsidRDefault="00E843A7" w:rsidP="00AF2228">
      <w:pPr>
        <w:autoSpaceDE w:val="0"/>
        <w:autoSpaceDN w:val="0"/>
        <w:adjustRightInd w:val="0"/>
        <w:ind w:firstLine="840"/>
        <w:jc w:val="both"/>
        <w:rPr>
          <w:sz w:val="28"/>
          <w:szCs w:val="28"/>
        </w:rPr>
      </w:pPr>
      <w:r w:rsidRPr="00AF2228">
        <w:rPr>
          <w:sz w:val="28"/>
          <w:szCs w:val="28"/>
        </w:rPr>
        <w:t>в) пункт 12 изложить в новой редакции:</w:t>
      </w:r>
    </w:p>
    <w:p w:rsidR="00E843A7" w:rsidRPr="00AF2228" w:rsidRDefault="00E843A7" w:rsidP="00AF2228">
      <w:pPr>
        <w:autoSpaceDE w:val="0"/>
        <w:autoSpaceDN w:val="0"/>
        <w:adjustRightInd w:val="0"/>
        <w:ind w:firstLine="840"/>
        <w:jc w:val="both"/>
        <w:rPr>
          <w:sz w:val="28"/>
          <w:szCs w:val="28"/>
        </w:rPr>
      </w:pPr>
      <w:r w:rsidRPr="00AF2228">
        <w:rPr>
          <w:sz w:val="28"/>
          <w:szCs w:val="28"/>
        </w:rPr>
        <w:t>«1. Реструктуризация обязательств (задолженности) муниципальных образований Выселковского района по бюджетным кредитам, предоставленным бюджетам сельских поселений муниципального образования Выселковский район из районного бюджета, осуществляется способами, предусмотренными частью 2 или 3 настоящего пункта, в порядке и на условиях, установленных настоящим пунктом и нормативным правовым актом муниципального образования Выселковский район.</w:t>
      </w:r>
    </w:p>
    <w:p w:rsidR="00E843A7" w:rsidRPr="00AF2228" w:rsidRDefault="00E843A7" w:rsidP="00AF2228">
      <w:pPr>
        <w:autoSpaceDE w:val="0"/>
        <w:autoSpaceDN w:val="0"/>
        <w:adjustRightInd w:val="0"/>
        <w:ind w:firstLine="840"/>
        <w:jc w:val="both"/>
        <w:rPr>
          <w:sz w:val="28"/>
          <w:szCs w:val="28"/>
        </w:rPr>
      </w:pPr>
      <w:r w:rsidRPr="00AF2228">
        <w:rPr>
          <w:sz w:val="28"/>
          <w:szCs w:val="28"/>
        </w:rPr>
        <w:t>Установить, что решение о проведении реструктуризации обязательств (задолженности) сельских поселений муниципального образования Выселковский район по бюджетным кредитам, предоставленным из районного бюджета, принимает администрация муниципального образования Выселковский район на основании обращения главы сельского поселения муниципального образования Выселковский район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за  их несвоевременный возврат.</w:t>
      </w:r>
    </w:p>
    <w:p w:rsidR="00E843A7" w:rsidRPr="00AF2228" w:rsidRDefault="00E843A7" w:rsidP="00AF2228">
      <w:pPr>
        <w:autoSpaceDE w:val="0"/>
        <w:autoSpaceDN w:val="0"/>
        <w:adjustRightInd w:val="0"/>
        <w:ind w:firstLine="840"/>
        <w:jc w:val="both"/>
        <w:rPr>
          <w:sz w:val="28"/>
          <w:szCs w:val="28"/>
        </w:rPr>
      </w:pPr>
      <w:r w:rsidRPr="00AF2228">
        <w:rPr>
          <w:sz w:val="28"/>
          <w:szCs w:val="28"/>
        </w:rPr>
        <w:t>2. Реструктуризация обязательств (задолженности) сельских поселений муниципального образования Выселковский район путем изменения срока погашения бюджетного кредита осуществляется в пределах срока, установленного подпунктом 1 пункта 11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rsidR="00E843A7" w:rsidRPr="00AF2228" w:rsidRDefault="00E843A7" w:rsidP="00AF2228">
      <w:pPr>
        <w:autoSpaceDE w:val="0"/>
        <w:autoSpaceDN w:val="0"/>
        <w:adjustRightInd w:val="0"/>
        <w:ind w:firstLine="840"/>
        <w:jc w:val="both"/>
        <w:rPr>
          <w:sz w:val="28"/>
          <w:szCs w:val="28"/>
        </w:rPr>
      </w:pPr>
      <w:r w:rsidRPr="00AF2228">
        <w:rPr>
          <w:sz w:val="28"/>
          <w:szCs w:val="28"/>
        </w:rPr>
        <w:t>3. Реструктуризация обязательств (задолженности) сельских поселений муниципального образования Выселковский район по бюджетным кредитам, предоставленным из районного бюджета на частичное покрытие дефицитов бюджетов сельских поселений муниципального образования Выселковский район при наличии временных  кассовых  разрывов, путем прекращения первоначального обязательства (первоначальных обязательств) с заменой его (их) другим обязательством между теми же лицами  осуществляется на следующих условиях:</w:t>
      </w:r>
    </w:p>
    <w:p w:rsidR="00E843A7" w:rsidRPr="00AF2228" w:rsidRDefault="00E843A7" w:rsidP="00AF2228">
      <w:pPr>
        <w:autoSpaceDE w:val="0"/>
        <w:autoSpaceDN w:val="0"/>
        <w:adjustRightInd w:val="0"/>
        <w:ind w:firstLine="840"/>
        <w:jc w:val="both"/>
        <w:rPr>
          <w:sz w:val="28"/>
          <w:szCs w:val="28"/>
        </w:rPr>
      </w:pPr>
      <w:r w:rsidRPr="00AF2228">
        <w:rPr>
          <w:sz w:val="28"/>
          <w:szCs w:val="28"/>
        </w:rPr>
        <w:t>1) списание суммы основного долга сельского поселения по договору (договорам) о предоставлении бюджетного кредита (бюджетных кредитов) производиться в пределах 95 процентов остатка непогашенной задолженности по основному долгу по состоянию на 1 декабря 2019 года;</w:t>
      </w:r>
    </w:p>
    <w:p w:rsidR="00E843A7" w:rsidRPr="00AF2228" w:rsidRDefault="00E843A7" w:rsidP="00AF2228">
      <w:pPr>
        <w:autoSpaceDE w:val="0"/>
        <w:autoSpaceDN w:val="0"/>
        <w:adjustRightInd w:val="0"/>
        <w:ind w:firstLine="840"/>
        <w:jc w:val="both"/>
        <w:rPr>
          <w:sz w:val="28"/>
          <w:szCs w:val="28"/>
        </w:rPr>
      </w:pPr>
      <w:r w:rsidRPr="00AF2228">
        <w:rPr>
          <w:sz w:val="28"/>
          <w:szCs w:val="28"/>
        </w:rPr>
        <w:t>2) за пользование средствами районного бюджета взимается плата в размере 0,1 процента годовых;</w:t>
      </w:r>
    </w:p>
    <w:p w:rsidR="00E843A7" w:rsidRPr="00AF2228" w:rsidRDefault="00E843A7" w:rsidP="00AF2228">
      <w:pPr>
        <w:autoSpaceDE w:val="0"/>
        <w:autoSpaceDN w:val="0"/>
        <w:adjustRightInd w:val="0"/>
        <w:ind w:firstLine="840"/>
        <w:jc w:val="both"/>
        <w:rPr>
          <w:sz w:val="28"/>
          <w:szCs w:val="28"/>
        </w:rPr>
      </w:pPr>
      <w:r w:rsidRPr="00AF2228">
        <w:rPr>
          <w:sz w:val="28"/>
          <w:szCs w:val="28"/>
        </w:rPr>
        <w:t>3) погашение реструктурированной задолженности осуществляется не позднее 15 декабря 2019 года.».</w:t>
      </w:r>
    </w:p>
    <w:p w:rsidR="00E843A7" w:rsidRPr="00AF2228" w:rsidRDefault="00E843A7" w:rsidP="00AF2228">
      <w:pPr>
        <w:autoSpaceDE w:val="0"/>
        <w:autoSpaceDN w:val="0"/>
        <w:adjustRightInd w:val="0"/>
        <w:ind w:firstLine="840"/>
        <w:jc w:val="both"/>
        <w:rPr>
          <w:sz w:val="28"/>
          <w:szCs w:val="28"/>
        </w:rPr>
      </w:pPr>
      <w:r w:rsidRPr="00AF2228">
        <w:rPr>
          <w:sz w:val="28"/>
          <w:szCs w:val="28"/>
        </w:rPr>
        <w:t>2.Приложения  3, 5, 8, 10, 12, 16 изложить в новой редакции.</w:t>
      </w:r>
    </w:p>
    <w:p w:rsidR="00E843A7" w:rsidRPr="00AF2228" w:rsidRDefault="00E843A7" w:rsidP="00AF2228">
      <w:pPr>
        <w:pStyle w:val="PlainText"/>
        <w:ind w:firstLine="840"/>
        <w:jc w:val="both"/>
        <w:rPr>
          <w:rFonts w:ascii="Times New Roman" w:hAnsi="Times New Roman"/>
          <w:sz w:val="28"/>
          <w:szCs w:val="28"/>
        </w:rPr>
      </w:pPr>
      <w:r w:rsidRPr="00AF2228">
        <w:rPr>
          <w:rFonts w:ascii="Times New Roman" w:hAnsi="Times New Roman"/>
          <w:sz w:val="28"/>
          <w:szCs w:val="28"/>
        </w:rPr>
        <w:t>3. Решение вступает в силу со дня его официального опубликования.</w:t>
      </w:r>
    </w:p>
    <w:p w:rsidR="00E843A7" w:rsidRDefault="00E843A7" w:rsidP="00102D47">
      <w:pPr>
        <w:pStyle w:val="PlainText"/>
        <w:rPr>
          <w:rFonts w:ascii="Times New Roman" w:hAnsi="Times New Roman"/>
          <w:sz w:val="28"/>
          <w:szCs w:val="28"/>
        </w:rPr>
      </w:pPr>
    </w:p>
    <w:p w:rsidR="00E843A7" w:rsidRDefault="00E843A7" w:rsidP="00102D47">
      <w:pPr>
        <w:pStyle w:val="PlainText"/>
        <w:rPr>
          <w:rFonts w:ascii="Times New Roman" w:hAnsi="Times New Roman"/>
          <w:sz w:val="28"/>
          <w:szCs w:val="28"/>
        </w:rPr>
      </w:pPr>
    </w:p>
    <w:p w:rsidR="00E843A7" w:rsidRDefault="00E843A7" w:rsidP="00102D47">
      <w:pPr>
        <w:pStyle w:val="PlainText"/>
        <w:rPr>
          <w:rFonts w:ascii="Times New Roman" w:hAnsi="Times New Roman"/>
          <w:sz w:val="28"/>
          <w:szCs w:val="28"/>
        </w:rPr>
      </w:pPr>
    </w:p>
    <w:p w:rsidR="00E843A7" w:rsidRDefault="00E843A7" w:rsidP="00102D47">
      <w:pPr>
        <w:tabs>
          <w:tab w:val="left" w:pos="5595"/>
        </w:tabs>
        <w:ind w:right="-82"/>
        <w:rPr>
          <w:sz w:val="28"/>
          <w:szCs w:val="28"/>
        </w:rPr>
      </w:pPr>
      <w:r>
        <w:rPr>
          <w:sz w:val="28"/>
          <w:szCs w:val="28"/>
        </w:rPr>
        <w:t>Глава муниципального образования                   Председатель Совета</w:t>
      </w:r>
    </w:p>
    <w:p w:rsidR="00E843A7" w:rsidRDefault="00E843A7" w:rsidP="00102D47">
      <w:pPr>
        <w:tabs>
          <w:tab w:val="left" w:pos="5595"/>
        </w:tabs>
        <w:ind w:right="-82"/>
        <w:rPr>
          <w:sz w:val="28"/>
          <w:szCs w:val="28"/>
        </w:rPr>
      </w:pPr>
      <w:r>
        <w:rPr>
          <w:sz w:val="28"/>
          <w:szCs w:val="28"/>
        </w:rPr>
        <w:t>Выселковский район</w:t>
      </w:r>
      <w:r>
        <w:rPr>
          <w:sz w:val="28"/>
          <w:szCs w:val="28"/>
        </w:rPr>
        <w:tab/>
        <w:t xml:space="preserve"> муниципального образования</w:t>
      </w:r>
    </w:p>
    <w:p w:rsidR="00E843A7" w:rsidRDefault="00E843A7" w:rsidP="00102D47">
      <w:pPr>
        <w:ind w:right="-82"/>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Выселковский район                                </w:t>
      </w:r>
    </w:p>
    <w:p w:rsidR="00E843A7" w:rsidRDefault="00E843A7" w:rsidP="00102D47">
      <w:pPr>
        <w:tabs>
          <w:tab w:val="left" w:pos="5670"/>
        </w:tabs>
        <w:ind w:right="-82"/>
        <w:rPr>
          <w:sz w:val="28"/>
          <w:szCs w:val="28"/>
        </w:rPr>
      </w:pPr>
      <w:r>
        <w:rPr>
          <w:sz w:val="28"/>
          <w:szCs w:val="28"/>
        </w:rPr>
        <w:t xml:space="preserve">                                  С.И.Фирстков</w:t>
      </w:r>
      <w:r>
        <w:rPr>
          <w:sz w:val="28"/>
          <w:szCs w:val="28"/>
        </w:rPr>
        <w:tab/>
        <w:t xml:space="preserve">                                 Н.С.Сочивко</w:t>
      </w:r>
    </w:p>
    <w:p w:rsidR="00E843A7" w:rsidRDefault="00E843A7" w:rsidP="00102D47">
      <w:pPr>
        <w:jc w:val="center"/>
        <w:rPr>
          <w:sz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p w:rsidR="00E843A7" w:rsidRDefault="00E843A7" w:rsidP="004416E9">
      <w:pPr>
        <w:widowControl w:val="0"/>
        <w:jc w:val="center"/>
        <w:rPr>
          <w:sz w:val="28"/>
          <w:szCs w:val="28"/>
        </w:rPr>
      </w:pPr>
    </w:p>
    <w:sectPr w:rsidR="00E843A7" w:rsidSect="00E122A5">
      <w:pgSz w:w="11906" w:h="16838"/>
      <w:pgMar w:top="1134" w:right="567" w:bottom="28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3A7" w:rsidRDefault="00E843A7" w:rsidP="004B307D">
      <w:r>
        <w:separator/>
      </w:r>
    </w:p>
  </w:endnote>
  <w:endnote w:type="continuationSeparator" w:id="1">
    <w:p w:rsidR="00E843A7" w:rsidRDefault="00E843A7" w:rsidP="004B3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3A7" w:rsidRDefault="00E843A7" w:rsidP="004B307D">
      <w:r>
        <w:separator/>
      </w:r>
    </w:p>
  </w:footnote>
  <w:footnote w:type="continuationSeparator" w:id="1">
    <w:p w:rsidR="00E843A7" w:rsidRDefault="00E843A7" w:rsidP="004B30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9955B1"/>
    <w:multiLevelType w:val="hybridMultilevel"/>
    <w:tmpl w:val="52E809E6"/>
    <w:lvl w:ilvl="0" w:tplc="CEDEC26C">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950"/>
    <w:rsid w:val="000620C5"/>
    <w:rsid w:val="00063CFB"/>
    <w:rsid w:val="00067234"/>
    <w:rsid w:val="000725CD"/>
    <w:rsid w:val="000760A7"/>
    <w:rsid w:val="000A0268"/>
    <w:rsid w:val="000B6BDA"/>
    <w:rsid w:val="000D02A7"/>
    <w:rsid w:val="000F4700"/>
    <w:rsid w:val="00102D47"/>
    <w:rsid w:val="0011668B"/>
    <w:rsid w:val="001222E0"/>
    <w:rsid w:val="00174518"/>
    <w:rsid w:val="001824DD"/>
    <w:rsid w:val="001A6958"/>
    <w:rsid w:val="001B63BC"/>
    <w:rsid w:val="001C1DA8"/>
    <w:rsid w:val="001C771F"/>
    <w:rsid w:val="001F7BFC"/>
    <w:rsid w:val="00213C88"/>
    <w:rsid w:val="00232E76"/>
    <w:rsid w:val="002A18E7"/>
    <w:rsid w:val="002B006A"/>
    <w:rsid w:val="002B7B11"/>
    <w:rsid w:val="002B7BB6"/>
    <w:rsid w:val="002E695C"/>
    <w:rsid w:val="002F278D"/>
    <w:rsid w:val="003078E8"/>
    <w:rsid w:val="00307D2A"/>
    <w:rsid w:val="00345E25"/>
    <w:rsid w:val="00373E50"/>
    <w:rsid w:val="00392F67"/>
    <w:rsid w:val="00395D24"/>
    <w:rsid w:val="003B39C2"/>
    <w:rsid w:val="003E1282"/>
    <w:rsid w:val="00415765"/>
    <w:rsid w:val="00421186"/>
    <w:rsid w:val="004416E9"/>
    <w:rsid w:val="004601F3"/>
    <w:rsid w:val="004616A0"/>
    <w:rsid w:val="00476B43"/>
    <w:rsid w:val="004824BC"/>
    <w:rsid w:val="004B307D"/>
    <w:rsid w:val="004C0AEF"/>
    <w:rsid w:val="004D1357"/>
    <w:rsid w:val="004D62A6"/>
    <w:rsid w:val="004D68B4"/>
    <w:rsid w:val="004E0B1F"/>
    <w:rsid w:val="00500D3C"/>
    <w:rsid w:val="005306E6"/>
    <w:rsid w:val="005327B5"/>
    <w:rsid w:val="00557F17"/>
    <w:rsid w:val="0058322D"/>
    <w:rsid w:val="005B6756"/>
    <w:rsid w:val="005D240B"/>
    <w:rsid w:val="005D5321"/>
    <w:rsid w:val="00646BCD"/>
    <w:rsid w:val="00657D8C"/>
    <w:rsid w:val="0068581C"/>
    <w:rsid w:val="006A70E0"/>
    <w:rsid w:val="006B1240"/>
    <w:rsid w:val="006C7920"/>
    <w:rsid w:val="006D7EFE"/>
    <w:rsid w:val="006E47CF"/>
    <w:rsid w:val="006F6397"/>
    <w:rsid w:val="007003EA"/>
    <w:rsid w:val="00707E7D"/>
    <w:rsid w:val="00710361"/>
    <w:rsid w:val="00711FE4"/>
    <w:rsid w:val="00714F6F"/>
    <w:rsid w:val="00727BD7"/>
    <w:rsid w:val="007733BB"/>
    <w:rsid w:val="00793824"/>
    <w:rsid w:val="00794A35"/>
    <w:rsid w:val="007A52D2"/>
    <w:rsid w:val="007C09F1"/>
    <w:rsid w:val="007C539B"/>
    <w:rsid w:val="007D0508"/>
    <w:rsid w:val="007D2C18"/>
    <w:rsid w:val="007F0290"/>
    <w:rsid w:val="007F43E2"/>
    <w:rsid w:val="00800304"/>
    <w:rsid w:val="008103E3"/>
    <w:rsid w:val="00816171"/>
    <w:rsid w:val="008312F5"/>
    <w:rsid w:val="00834F64"/>
    <w:rsid w:val="00843689"/>
    <w:rsid w:val="0085090C"/>
    <w:rsid w:val="00880D31"/>
    <w:rsid w:val="00884461"/>
    <w:rsid w:val="00891DAC"/>
    <w:rsid w:val="008A20F9"/>
    <w:rsid w:val="008A2A69"/>
    <w:rsid w:val="008C5DB2"/>
    <w:rsid w:val="008C66E9"/>
    <w:rsid w:val="008C67FC"/>
    <w:rsid w:val="008D67B7"/>
    <w:rsid w:val="00900B68"/>
    <w:rsid w:val="009175FF"/>
    <w:rsid w:val="009246F1"/>
    <w:rsid w:val="009304E9"/>
    <w:rsid w:val="00936280"/>
    <w:rsid w:val="00941D95"/>
    <w:rsid w:val="00944958"/>
    <w:rsid w:val="009A7866"/>
    <w:rsid w:val="009D7242"/>
    <w:rsid w:val="00A165CD"/>
    <w:rsid w:val="00A2437B"/>
    <w:rsid w:val="00A85B07"/>
    <w:rsid w:val="00A87396"/>
    <w:rsid w:val="00A90C36"/>
    <w:rsid w:val="00AC3E47"/>
    <w:rsid w:val="00AD0950"/>
    <w:rsid w:val="00AD6ABF"/>
    <w:rsid w:val="00AF2228"/>
    <w:rsid w:val="00B009A8"/>
    <w:rsid w:val="00B037BD"/>
    <w:rsid w:val="00B0701E"/>
    <w:rsid w:val="00B209D6"/>
    <w:rsid w:val="00B34F28"/>
    <w:rsid w:val="00B93276"/>
    <w:rsid w:val="00BA03D4"/>
    <w:rsid w:val="00BA2B69"/>
    <w:rsid w:val="00BA494B"/>
    <w:rsid w:val="00BC22E7"/>
    <w:rsid w:val="00BC3492"/>
    <w:rsid w:val="00BE07C5"/>
    <w:rsid w:val="00BE1F95"/>
    <w:rsid w:val="00C1792F"/>
    <w:rsid w:val="00C25704"/>
    <w:rsid w:val="00C408F8"/>
    <w:rsid w:val="00C561D9"/>
    <w:rsid w:val="00CC0F72"/>
    <w:rsid w:val="00CC2EDF"/>
    <w:rsid w:val="00CF0DB5"/>
    <w:rsid w:val="00D00C82"/>
    <w:rsid w:val="00D1181B"/>
    <w:rsid w:val="00D32886"/>
    <w:rsid w:val="00D34E34"/>
    <w:rsid w:val="00D36A58"/>
    <w:rsid w:val="00D519DB"/>
    <w:rsid w:val="00D5313C"/>
    <w:rsid w:val="00D54C8D"/>
    <w:rsid w:val="00D6381D"/>
    <w:rsid w:val="00D63894"/>
    <w:rsid w:val="00D7257D"/>
    <w:rsid w:val="00DE3352"/>
    <w:rsid w:val="00E122A5"/>
    <w:rsid w:val="00E27CE1"/>
    <w:rsid w:val="00E579F7"/>
    <w:rsid w:val="00E60A54"/>
    <w:rsid w:val="00E63A7C"/>
    <w:rsid w:val="00E74600"/>
    <w:rsid w:val="00E81071"/>
    <w:rsid w:val="00E843A7"/>
    <w:rsid w:val="00EC6277"/>
    <w:rsid w:val="00EE2D18"/>
    <w:rsid w:val="00F03DE3"/>
    <w:rsid w:val="00F0473C"/>
    <w:rsid w:val="00F1261E"/>
    <w:rsid w:val="00F37523"/>
    <w:rsid w:val="00F45638"/>
    <w:rsid w:val="00F46B93"/>
    <w:rsid w:val="00F70C9A"/>
    <w:rsid w:val="00F8786E"/>
    <w:rsid w:val="00F96FF9"/>
    <w:rsid w:val="00FB6670"/>
    <w:rsid w:val="00FB752C"/>
    <w:rsid w:val="00FD244D"/>
    <w:rsid w:val="00FE4B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52C"/>
    <w:rPr>
      <w:rFonts w:ascii="Times New Roman" w:eastAsia="Times New Roman" w:hAnsi="Times New Roman"/>
      <w:sz w:val="24"/>
      <w:szCs w:val="24"/>
    </w:rPr>
  </w:style>
  <w:style w:type="paragraph" w:styleId="Heading2">
    <w:name w:val="heading 2"/>
    <w:basedOn w:val="Normal"/>
    <w:next w:val="Normal"/>
    <w:link w:val="Heading2Char"/>
    <w:uiPriority w:val="99"/>
    <w:qFormat/>
    <w:rsid w:val="008D67B7"/>
    <w:pPr>
      <w:keepNext/>
      <w:jc w:val="center"/>
      <w:outlineLvl w:val="1"/>
    </w:pPr>
    <w:rPr>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D67B7"/>
    <w:rPr>
      <w:rFonts w:ascii="Times New Roman" w:hAnsi="Times New Roman" w:cs="Times New Roman"/>
      <w:b/>
      <w:bCs/>
      <w:sz w:val="24"/>
      <w:szCs w:val="24"/>
      <w:lang w:eastAsia="ru-RU"/>
    </w:rPr>
  </w:style>
  <w:style w:type="paragraph" w:styleId="PlainText">
    <w:name w:val="Plain Text"/>
    <w:aliases w:val="Знак"/>
    <w:basedOn w:val="Normal"/>
    <w:link w:val="PlainTextChar"/>
    <w:uiPriority w:val="99"/>
    <w:rsid w:val="00FB752C"/>
    <w:rPr>
      <w:rFonts w:ascii="Courier New" w:hAnsi="Courier New"/>
      <w:sz w:val="20"/>
      <w:szCs w:val="20"/>
    </w:rPr>
  </w:style>
  <w:style w:type="character" w:customStyle="1" w:styleId="PlainTextChar">
    <w:name w:val="Plain Text Char"/>
    <w:aliases w:val="Знак Char"/>
    <w:basedOn w:val="DefaultParagraphFont"/>
    <w:link w:val="PlainText"/>
    <w:uiPriority w:val="99"/>
    <w:locked/>
    <w:rsid w:val="00FB752C"/>
    <w:rPr>
      <w:rFonts w:ascii="Courier New" w:hAnsi="Courier New" w:cs="Times New Roman"/>
      <w:sz w:val="20"/>
      <w:szCs w:val="20"/>
    </w:rPr>
  </w:style>
  <w:style w:type="paragraph" w:customStyle="1" w:styleId="ConsNormal">
    <w:name w:val="ConsNormal"/>
    <w:uiPriority w:val="99"/>
    <w:rsid w:val="00FB752C"/>
    <w:pPr>
      <w:widowControl w:val="0"/>
      <w:snapToGrid w:val="0"/>
      <w:ind w:right="19772" w:firstLine="720"/>
    </w:pPr>
    <w:rPr>
      <w:rFonts w:ascii="Arial" w:eastAsia="Times New Roman" w:hAnsi="Arial"/>
      <w:sz w:val="20"/>
      <w:szCs w:val="20"/>
    </w:rPr>
  </w:style>
  <w:style w:type="paragraph" w:customStyle="1" w:styleId="21">
    <w:name w:val="Основной текст с отступом 21"/>
    <w:basedOn w:val="Normal"/>
    <w:uiPriority w:val="99"/>
    <w:rsid w:val="00FB752C"/>
    <w:pPr>
      <w:widowControl w:val="0"/>
      <w:suppressAutoHyphens/>
      <w:ind w:firstLine="900"/>
    </w:pPr>
    <w:rPr>
      <w:kern w:val="1"/>
      <w:sz w:val="28"/>
      <w:lang w:eastAsia="en-US"/>
    </w:rPr>
  </w:style>
  <w:style w:type="paragraph" w:customStyle="1" w:styleId="22">
    <w:name w:val="Основной текст с отступом 22"/>
    <w:basedOn w:val="Normal"/>
    <w:uiPriority w:val="99"/>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Hyperlink">
    <w:name w:val="Hyperlink"/>
    <w:basedOn w:val="DefaultParagraphFont"/>
    <w:uiPriority w:val="99"/>
    <w:rsid w:val="00FB752C"/>
    <w:rPr>
      <w:rFonts w:cs="Times New Roman"/>
      <w:color w:val="0000FF"/>
      <w:u w:val="single"/>
    </w:rPr>
  </w:style>
  <w:style w:type="paragraph" w:styleId="BodyTextIndent">
    <w:name w:val="Body Text Indent"/>
    <w:basedOn w:val="Normal"/>
    <w:link w:val="BodyTextIndentChar"/>
    <w:uiPriority w:val="99"/>
    <w:rsid w:val="00FB752C"/>
    <w:pPr>
      <w:ind w:firstLine="851"/>
      <w:jc w:val="both"/>
    </w:pPr>
    <w:rPr>
      <w:sz w:val="28"/>
    </w:rPr>
  </w:style>
  <w:style w:type="character" w:customStyle="1" w:styleId="BodyTextIndentChar">
    <w:name w:val="Body Text Indent Char"/>
    <w:basedOn w:val="DefaultParagraphFont"/>
    <w:link w:val="BodyTextIndent"/>
    <w:uiPriority w:val="99"/>
    <w:locked/>
    <w:rsid w:val="00FB752C"/>
    <w:rPr>
      <w:rFonts w:ascii="Times New Roman" w:hAnsi="Times New Roman" w:cs="Times New Roman"/>
      <w:sz w:val="24"/>
      <w:szCs w:val="24"/>
      <w:lang w:eastAsia="ru-RU"/>
    </w:rPr>
  </w:style>
  <w:style w:type="paragraph" w:styleId="BodyText">
    <w:name w:val="Body Text"/>
    <w:basedOn w:val="Normal"/>
    <w:link w:val="BodyTextChar"/>
    <w:uiPriority w:val="99"/>
    <w:rsid w:val="00FB752C"/>
    <w:pPr>
      <w:spacing w:after="120"/>
    </w:pPr>
  </w:style>
  <w:style w:type="character" w:customStyle="1" w:styleId="BodyTextChar">
    <w:name w:val="Body Text Char"/>
    <w:basedOn w:val="DefaultParagraphFont"/>
    <w:link w:val="BodyText"/>
    <w:uiPriority w:val="99"/>
    <w:locked/>
    <w:rsid w:val="00FB752C"/>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FB752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752C"/>
    <w:rPr>
      <w:rFonts w:ascii="Tahoma" w:hAnsi="Tahoma" w:cs="Tahoma"/>
      <w:sz w:val="16"/>
      <w:szCs w:val="16"/>
      <w:lang w:eastAsia="ru-RU"/>
    </w:rPr>
  </w:style>
  <w:style w:type="paragraph" w:styleId="BodyTextIndent2">
    <w:name w:val="Body Text Indent 2"/>
    <w:basedOn w:val="Normal"/>
    <w:link w:val="BodyTextIndent2Char"/>
    <w:uiPriority w:val="99"/>
    <w:rsid w:val="00D32886"/>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D32886"/>
    <w:rPr>
      <w:rFonts w:ascii="Times New Roman" w:hAnsi="Times New Roman" w:cs="Times New Roman"/>
      <w:sz w:val="24"/>
      <w:szCs w:val="24"/>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D32886"/>
    <w:pPr>
      <w:spacing w:after="160" w:line="240" w:lineRule="exact"/>
    </w:pPr>
    <w:rPr>
      <w:sz w:val="20"/>
      <w:szCs w:val="20"/>
    </w:rPr>
  </w:style>
  <w:style w:type="paragraph" w:styleId="BodyText3">
    <w:name w:val="Body Text 3"/>
    <w:basedOn w:val="Normal"/>
    <w:link w:val="BodyText3Char"/>
    <w:uiPriority w:val="99"/>
    <w:rsid w:val="000A0268"/>
    <w:pPr>
      <w:spacing w:after="120"/>
    </w:pPr>
    <w:rPr>
      <w:sz w:val="16"/>
      <w:szCs w:val="16"/>
    </w:rPr>
  </w:style>
  <w:style w:type="character" w:customStyle="1" w:styleId="BodyText3Char">
    <w:name w:val="Body Text 3 Char"/>
    <w:basedOn w:val="DefaultParagraphFont"/>
    <w:link w:val="BodyText3"/>
    <w:uiPriority w:val="99"/>
    <w:locked/>
    <w:rsid w:val="000A0268"/>
    <w:rPr>
      <w:rFonts w:ascii="Times New Roman" w:hAnsi="Times New Roman" w:cs="Times New Roman"/>
      <w:sz w:val="16"/>
      <w:szCs w:val="16"/>
      <w:lang w:eastAsia="ru-RU"/>
    </w:rPr>
  </w:style>
  <w:style w:type="table" w:styleId="TableGrid">
    <w:name w:val="Table Grid"/>
    <w:basedOn w:val="TableNormal"/>
    <w:uiPriority w:val="99"/>
    <w:rsid w:val="00CF0DB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body"/>
    <w:basedOn w:val="Normal"/>
    <w:uiPriority w:val="99"/>
    <w:rsid w:val="00476B43"/>
    <w:pPr>
      <w:spacing w:before="100" w:beforeAutospacing="1" w:after="100" w:afterAutospacing="1"/>
    </w:pPr>
  </w:style>
  <w:style w:type="paragraph" w:styleId="NoSpacing">
    <w:name w:val="No Spacing"/>
    <w:uiPriority w:val="99"/>
    <w:qFormat/>
    <w:rsid w:val="005D5321"/>
    <w:rPr>
      <w:rFonts w:ascii="Times New Roman" w:eastAsia="Times New Roman" w:hAnsi="Times New Roman"/>
      <w:sz w:val="28"/>
      <w:szCs w:val="28"/>
    </w:rPr>
  </w:style>
  <w:style w:type="paragraph" w:styleId="BodyText2">
    <w:name w:val="Body Text 2"/>
    <w:basedOn w:val="Normal"/>
    <w:link w:val="BodyText2Char"/>
    <w:uiPriority w:val="99"/>
    <w:semiHidden/>
    <w:rsid w:val="006F6397"/>
    <w:pPr>
      <w:spacing w:after="120" w:line="480" w:lineRule="auto"/>
    </w:pPr>
  </w:style>
  <w:style w:type="character" w:customStyle="1" w:styleId="BodyText2Char">
    <w:name w:val="Body Text 2 Char"/>
    <w:basedOn w:val="DefaultParagraphFont"/>
    <w:link w:val="BodyText2"/>
    <w:uiPriority w:val="99"/>
    <w:semiHidden/>
    <w:locked/>
    <w:rsid w:val="006F6397"/>
    <w:rPr>
      <w:rFonts w:ascii="Times New Roman" w:hAnsi="Times New Roman" w:cs="Times New Roman"/>
      <w:sz w:val="24"/>
      <w:szCs w:val="24"/>
      <w:lang w:eastAsia="ru-RU"/>
    </w:rPr>
  </w:style>
  <w:style w:type="paragraph" w:customStyle="1" w:styleId="CharCharCarCarCharCharCarCarCharCharCarCarCharChar">
    <w:name w:val="Char Char Car Car Char Char Car Car Char Char Car Car Char Char"/>
    <w:basedOn w:val="Normal"/>
    <w:uiPriority w:val="99"/>
    <w:rsid w:val="006F6397"/>
    <w:pPr>
      <w:spacing w:after="160" w:line="240" w:lineRule="exact"/>
    </w:pPr>
    <w:rPr>
      <w:sz w:val="20"/>
      <w:szCs w:val="20"/>
    </w:rPr>
  </w:style>
  <w:style w:type="paragraph" w:customStyle="1" w:styleId="2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4416E9"/>
    <w:pPr>
      <w:spacing w:after="160" w:line="240" w:lineRule="exact"/>
    </w:pPr>
    <w:rPr>
      <w:sz w:val="20"/>
      <w:szCs w:val="20"/>
    </w:rPr>
  </w:style>
  <w:style w:type="paragraph" w:customStyle="1" w:styleId="2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9175FF"/>
    <w:pPr>
      <w:spacing w:after="160" w:line="240" w:lineRule="exact"/>
    </w:pPr>
    <w:rPr>
      <w:sz w:val="20"/>
      <w:szCs w:val="20"/>
    </w:rPr>
  </w:style>
  <w:style w:type="paragraph" w:styleId="Header">
    <w:name w:val="header"/>
    <w:basedOn w:val="Normal"/>
    <w:link w:val="HeaderChar"/>
    <w:uiPriority w:val="99"/>
    <w:semiHidden/>
    <w:rsid w:val="004B307D"/>
    <w:pPr>
      <w:tabs>
        <w:tab w:val="center" w:pos="4677"/>
        <w:tab w:val="right" w:pos="9355"/>
      </w:tabs>
    </w:pPr>
  </w:style>
  <w:style w:type="character" w:customStyle="1" w:styleId="HeaderChar">
    <w:name w:val="Header Char"/>
    <w:basedOn w:val="DefaultParagraphFont"/>
    <w:link w:val="Header"/>
    <w:uiPriority w:val="99"/>
    <w:semiHidden/>
    <w:locked/>
    <w:rsid w:val="004B307D"/>
    <w:rPr>
      <w:rFonts w:ascii="Times New Roman" w:hAnsi="Times New Roman" w:cs="Times New Roman"/>
      <w:sz w:val="24"/>
      <w:szCs w:val="24"/>
      <w:lang w:eastAsia="ru-RU"/>
    </w:rPr>
  </w:style>
  <w:style w:type="paragraph" w:styleId="Footer">
    <w:name w:val="footer"/>
    <w:basedOn w:val="Normal"/>
    <w:link w:val="FooterChar"/>
    <w:uiPriority w:val="99"/>
    <w:semiHidden/>
    <w:rsid w:val="004B307D"/>
    <w:pPr>
      <w:tabs>
        <w:tab w:val="center" w:pos="4677"/>
        <w:tab w:val="right" w:pos="9355"/>
      </w:tabs>
    </w:pPr>
  </w:style>
  <w:style w:type="character" w:customStyle="1" w:styleId="FooterChar">
    <w:name w:val="Footer Char"/>
    <w:basedOn w:val="DefaultParagraphFont"/>
    <w:link w:val="Footer"/>
    <w:uiPriority w:val="99"/>
    <w:semiHidden/>
    <w:locked/>
    <w:rsid w:val="004B307D"/>
    <w:rPr>
      <w:rFonts w:ascii="Times New Roman" w:hAnsi="Times New Roman" w:cs="Times New Roman"/>
      <w:sz w:val="24"/>
      <w:szCs w:val="24"/>
      <w:lang w:eastAsia="ru-RU"/>
    </w:rPr>
  </w:style>
  <w:style w:type="character" w:customStyle="1" w:styleId="a">
    <w:name w:val="Гипертекстовая ссылка"/>
    <w:uiPriority w:val="99"/>
    <w:rsid w:val="0068581C"/>
    <w:rPr>
      <w:b/>
      <w:color w:val="106BB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320</TotalTime>
  <Pages>3</Pages>
  <Words>743</Words>
  <Characters>4237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Данилиди</cp:lastModifiedBy>
  <cp:revision>124</cp:revision>
  <cp:lastPrinted>2019-08-13T12:45:00Z</cp:lastPrinted>
  <dcterms:created xsi:type="dcterms:W3CDTF">2019-03-28T14:09:00Z</dcterms:created>
  <dcterms:modified xsi:type="dcterms:W3CDTF">2019-08-14T10:36:00Z</dcterms:modified>
</cp:coreProperties>
</file>